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9126" w14:textId="4424EE66" w:rsidR="008E179D" w:rsidRPr="0031107B" w:rsidRDefault="00BE35D0" w:rsidP="00BE35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IV PRIEDAS. TAIKYTINOS NORMOS</w:t>
      </w:r>
    </w:p>
    <w:p w14:paraId="4C3F9129" w14:textId="201234E5" w:rsidR="00A91261" w:rsidRDefault="00A91261" w:rsidP="00AD34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3E5D061C" w14:textId="3E751E01" w:rsidR="00A55CB7" w:rsidRPr="0031107B" w:rsidRDefault="00A55CB7" w:rsidP="0031107B">
      <w:pPr>
        <w:pStyle w:val="Heading1"/>
        <w:rPr>
          <w:u w:val="single"/>
        </w:rPr>
      </w:pPr>
      <w:r>
        <w:rPr>
          <w:u w:val="single"/>
        </w:rPr>
        <w:t xml:space="preserve">SAVANORIŠKA VEIKLA </w:t>
      </w:r>
    </w:p>
    <w:p w14:paraId="4C3F912B" w14:textId="2F2CBA0E" w:rsidR="008E179D" w:rsidRPr="00016B01" w:rsidRDefault="008E179D">
      <w:pPr>
        <w:pStyle w:val="Heading2"/>
      </w:pPr>
      <w:r>
        <w:t xml:space="preserve">Kelionė </w:t>
      </w:r>
    </w:p>
    <w:p w14:paraId="58C08170" w14:textId="4B420323" w:rsidR="00A55CB7" w:rsidRPr="0031107B" w:rsidRDefault="00A55CB7" w:rsidP="00A55CB7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Pastaba. Kelionės atstumas – atstumas tarp kilmės vietos ir veiklos vietos, o </w:t>
      </w:r>
      <w:r w:rsidR="00D10848">
        <w:rPr>
          <w:rFonts w:ascii="Times New Roman" w:hAnsi="Times New Roman"/>
          <w:sz w:val="24"/>
          <w:szCs w:val="24"/>
        </w:rPr>
        <w:t>fiksuoto</w:t>
      </w:r>
      <w:bookmarkStart w:id="0" w:name="_GoBack"/>
      <w:bookmarkEnd w:id="0"/>
      <w:r w:rsidR="00D10848">
        <w:rPr>
          <w:rFonts w:ascii="Times New Roman" w:hAnsi="Times New Roman"/>
          <w:sz w:val="24"/>
          <w:szCs w:val="24"/>
        </w:rPr>
        <w:t xml:space="preserve">s normos </w:t>
      </w:r>
      <w:r>
        <w:rPr>
          <w:rFonts w:ascii="Times New Roman" w:hAnsi="Times New Roman"/>
          <w:sz w:val="24"/>
          <w:szCs w:val="24"/>
        </w:rPr>
        <w:t xml:space="preserve">suma – lėšos, skiriamos kelionės į veiklos vietą </w:t>
      </w:r>
      <w:r>
        <w:rPr>
          <w:rFonts w:ascii="Times New Roman" w:hAnsi="Times New Roman"/>
          <w:sz w:val="24"/>
          <w:szCs w:val="24"/>
          <w:u w:val="single"/>
        </w:rPr>
        <w:t>ir</w:t>
      </w:r>
      <w:r>
        <w:rPr>
          <w:rFonts w:ascii="Times New Roman" w:hAnsi="Times New Roman"/>
          <w:sz w:val="24"/>
          <w:szCs w:val="24"/>
        </w:rPr>
        <w:t xml:space="preserve"> iš jos išlaidoms padengti.</w:t>
      </w:r>
    </w:p>
    <w:p w14:paraId="206178DF" w14:textId="77777777" w:rsidR="00A55CB7" w:rsidRDefault="00A55CB7" w:rsidP="0031107B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</w:rPr>
      </w:pPr>
    </w:p>
    <w:p w14:paraId="6C4BE73F" w14:textId="1D4742B9" w:rsidR="00A55CB7" w:rsidRDefault="00AD34F3" w:rsidP="0031107B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1 lentelė. Kelionės tarifai</w:t>
      </w:r>
    </w:p>
    <w:p w14:paraId="51D76855" w14:textId="77777777" w:rsidR="00A55CB7" w:rsidRPr="00AD34F3" w:rsidRDefault="00A55CB7" w:rsidP="0031107B">
      <w:pPr>
        <w:spacing w:after="120" w:line="240" w:lineRule="auto"/>
        <w:ind w:left="2880" w:firstLine="720"/>
        <w:jc w:val="both"/>
        <w:rPr>
          <w:rFonts w:ascii="Times New Roman" w:hAnsi="Times New Roman" w:cs="Times New Roman"/>
          <w:u w:val="single"/>
        </w:rPr>
      </w:pPr>
    </w:p>
    <w:tbl>
      <w:tblPr>
        <w:tblW w:w="34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5"/>
        <w:gridCol w:w="1654"/>
        <w:gridCol w:w="1652"/>
      </w:tblGrid>
      <w:tr w:rsidR="004C15B3" w:rsidRPr="006E7525" w14:paraId="3699D77D" w14:textId="346110B5" w:rsidTr="00B44A05">
        <w:trPr>
          <w:jc w:val="center"/>
        </w:trPr>
        <w:tc>
          <w:tcPr>
            <w:tcW w:w="3672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679E" w14:textId="43FA5EE0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Kelionės </w:t>
            </w:r>
            <w:r w:rsidR="00D108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normos</w:t>
            </w:r>
          </w:p>
        </w:tc>
        <w:tc>
          <w:tcPr>
            <w:tcW w:w="1328" w:type="pct"/>
            <w:tcBorders>
              <w:bottom w:val="nil"/>
            </w:tcBorders>
            <w:shd w:val="clear" w:color="auto" w:fill="BFBFBF" w:themeFill="background1" w:themeFillShade="BF"/>
          </w:tcPr>
          <w:p w14:paraId="0ACABA63" w14:textId="77777777" w:rsidR="004C15B3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4C15B3" w:rsidRPr="006E7525" w14:paraId="1749C668" w14:textId="1E5D1825" w:rsidTr="00C92711">
        <w:trPr>
          <w:jc w:val="center"/>
        </w:trPr>
        <w:tc>
          <w:tcPr>
            <w:tcW w:w="1" w:type="pct"/>
            <w:gridSpan w:val="3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4741569" w14:textId="59F1E71D" w:rsidR="004C15B3" w:rsidRPr="00AD34F3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EUR vienam dalyviui</w:t>
            </w:r>
          </w:p>
        </w:tc>
      </w:tr>
      <w:tr w:rsidR="004C15B3" w:rsidRPr="006E7525" w14:paraId="69278535" w14:textId="24665269" w:rsidTr="00B44A05">
        <w:trPr>
          <w:jc w:val="center"/>
        </w:trPr>
        <w:tc>
          <w:tcPr>
            <w:tcW w:w="3672" w:type="pct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A0C162" w14:textId="77777777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pct"/>
            <w:tcBorders>
              <w:top w:val="nil"/>
            </w:tcBorders>
            <w:shd w:val="clear" w:color="auto" w:fill="BFBFBF" w:themeFill="background1" w:themeFillShade="BF"/>
          </w:tcPr>
          <w:p w14:paraId="047443F7" w14:textId="77777777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4C15B3" w:rsidRPr="006E7525" w14:paraId="4C3F9131" w14:textId="7B600895" w:rsidTr="003808AE">
        <w:trPr>
          <w:trHeight w:val="584"/>
          <w:jc w:val="center"/>
        </w:trPr>
        <w:tc>
          <w:tcPr>
            <w:tcW w:w="2343" w:type="pct"/>
            <w:shd w:val="clear" w:color="auto" w:fill="BFBFBF" w:themeFill="background1" w:themeFillShade="BF"/>
            <w:vAlign w:val="center"/>
          </w:tcPr>
          <w:p w14:paraId="4C3F912F" w14:textId="77777777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Kelionės atstumas</w:t>
            </w:r>
          </w:p>
        </w:tc>
        <w:tc>
          <w:tcPr>
            <w:tcW w:w="1329" w:type="pct"/>
            <w:shd w:val="clear" w:color="auto" w:fill="BFBFBF" w:themeFill="background1" w:themeFillShade="BF"/>
            <w:vAlign w:val="center"/>
          </w:tcPr>
          <w:p w14:paraId="4C3F9130" w14:textId="7F8F0120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Suma (standartinė kelionė)</w:t>
            </w:r>
          </w:p>
        </w:tc>
        <w:tc>
          <w:tcPr>
            <w:tcW w:w="1328" w:type="pct"/>
            <w:shd w:val="clear" w:color="auto" w:fill="BFBFBF" w:themeFill="background1" w:themeFillShade="BF"/>
          </w:tcPr>
          <w:p w14:paraId="2E3642A0" w14:textId="76399D30" w:rsidR="004C15B3" w:rsidRPr="00016B01" w:rsidRDefault="004C15B3" w:rsidP="004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Suma (ekologiška kelionė)</w:t>
            </w:r>
          </w:p>
        </w:tc>
      </w:tr>
      <w:tr w:rsidR="004C15B3" w:rsidRPr="006E7525" w14:paraId="4C3F9134" w14:textId="72A6CFC2" w:rsidTr="00B44A05">
        <w:trPr>
          <w:trHeight w:val="236"/>
          <w:jc w:val="center"/>
        </w:trPr>
        <w:tc>
          <w:tcPr>
            <w:tcW w:w="2343" w:type="pct"/>
            <w:vAlign w:val="center"/>
          </w:tcPr>
          <w:p w14:paraId="4C3F9132" w14:textId="31321C46" w:rsidR="004C15B3" w:rsidRPr="00016B01" w:rsidRDefault="004C15B3" w:rsidP="0088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0–99 km</w:t>
            </w:r>
          </w:p>
        </w:tc>
        <w:tc>
          <w:tcPr>
            <w:tcW w:w="1329" w:type="pct"/>
            <w:vAlign w:val="center"/>
          </w:tcPr>
          <w:p w14:paraId="4C3F9133" w14:textId="2E0CF4BD" w:rsidR="004C15B3" w:rsidRPr="00016B01" w:rsidRDefault="004C15B3" w:rsidP="004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23 </w:t>
            </w:r>
          </w:p>
        </w:tc>
        <w:tc>
          <w:tcPr>
            <w:tcW w:w="1328" w:type="pct"/>
          </w:tcPr>
          <w:p w14:paraId="047D4B4D" w14:textId="1F1DB70D" w:rsidR="004C15B3" w:rsidRPr="00016B01" w:rsidDel="004C15B3" w:rsidRDefault="004C15B3" w:rsidP="004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Netaikoma</w:t>
            </w:r>
          </w:p>
        </w:tc>
      </w:tr>
      <w:tr w:rsidR="004C15B3" w:rsidRPr="006E7525" w14:paraId="4C3F9137" w14:textId="55BE8C55" w:rsidTr="00B44A05">
        <w:trPr>
          <w:trHeight w:val="236"/>
          <w:jc w:val="center"/>
        </w:trPr>
        <w:tc>
          <w:tcPr>
            <w:tcW w:w="2343" w:type="pct"/>
            <w:vAlign w:val="center"/>
          </w:tcPr>
          <w:p w14:paraId="4C3F9135" w14:textId="7D276A3B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100–499 km</w:t>
            </w:r>
          </w:p>
        </w:tc>
        <w:tc>
          <w:tcPr>
            <w:tcW w:w="1329" w:type="pct"/>
            <w:vAlign w:val="center"/>
          </w:tcPr>
          <w:p w14:paraId="4C3F9136" w14:textId="5AE3CB51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1328" w:type="pct"/>
          </w:tcPr>
          <w:p w14:paraId="0A1A7E09" w14:textId="17039935" w:rsidR="004C15B3" w:rsidRPr="00016B01" w:rsidRDefault="004C15B3" w:rsidP="004C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</w:t>
            </w:r>
          </w:p>
        </w:tc>
      </w:tr>
      <w:tr w:rsidR="004C15B3" w:rsidRPr="006E7525" w14:paraId="4C3F913A" w14:textId="3561DAFD" w:rsidTr="00B44A05">
        <w:trPr>
          <w:trHeight w:val="268"/>
          <w:jc w:val="center"/>
        </w:trPr>
        <w:tc>
          <w:tcPr>
            <w:tcW w:w="2343" w:type="pct"/>
            <w:vAlign w:val="center"/>
          </w:tcPr>
          <w:p w14:paraId="4C3F9138" w14:textId="2163C8DC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500–1 999 km</w:t>
            </w:r>
          </w:p>
        </w:tc>
        <w:tc>
          <w:tcPr>
            <w:tcW w:w="1329" w:type="pct"/>
            <w:vAlign w:val="center"/>
          </w:tcPr>
          <w:p w14:paraId="4C3F9139" w14:textId="6FFBBFB5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1328" w:type="pct"/>
          </w:tcPr>
          <w:p w14:paraId="061AECD6" w14:textId="64341ABF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</w:tr>
      <w:tr w:rsidR="004C15B3" w:rsidRPr="006E7525" w14:paraId="4C3F913D" w14:textId="51FC87D0" w:rsidTr="00B44A05">
        <w:trPr>
          <w:trHeight w:val="272"/>
          <w:jc w:val="center"/>
        </w:trPr>
        <w:tc>
          <w:tcPr>
            <w:tcW w:w="2343" w:type="pct"/>
            <w:vAlign w:val="center"/>
          </w:tcPr>
          <w:p w14:paraId="4C3F913B" w14:textId="5FCF96CA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2 000–2 999 km</w:t>
            </w:r>
          </w:p>
        </w:tc>
        <w:tc>
          <w:tcPr>
            <w:tcW w:w="1329" w:type="pct"/>
            <w:vAlign w:val="center"/>
          </w:tcPr>
          <w:p w14:paraId="4C3F913C" w14:textId="27F6886E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360 </w:t>
            </w:r>
          </w:p>
        </w:tc>
        <w:tc>
          <w:tcPr>
            <w:tcW w:w="1328" w:type="pct"/>
          </w:tcPr>
          <w:p w14:paraId="5FF307A2" w14:textId="1652F8D4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</w:tr>
      <w:tr w:rsidR="004C15B3" w:rsidRPr="006E7525" w14:paraId="4C3F9140" w14:textId="0978C039" w:rsidTr="00B44A05">
        <w:trPr>
          <w:trHeight w:val="262"/>
          <w:jc w:val="center"/>
        </w:trPr>
        <w:tc>
          <w:tcPr>
            <w:tcW w:w="2343" w:type="pct"/>
            <w:vAlign w:val="center"/>
          </w:tcPr>
          <w:p w14:paraId="4C3F913E" w14:textId="47F18FE9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3 000–3 999 km</w:t>
            </w:r>
          </w:p>
        </w:tc>
        <w:tc>
          <w:tcPr>
            <w:tcW w:w="1329" w:type="pct"/>
            <w:vAlign w:val="center"/>
          </w:tcPr>
          <w:p w14:paraId="4C3F913F" w14:textId="37DC993C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530 </w:t>
            </w:r>
          </w:p>
        </w:tc>
        <w:tc>
          <w:tcPr>
            <w:tcW w:w="1328" w:type="pct"/>
          </w:tcPr>
          <w:p w14:paraId="78731389" w14:textId="4FD24501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</w:tr>
      <w:tr w:rsidR="004C15B3" w:rsidRPr="006E7525" w14:paraId="4C3F9143" w14:textId="71C15DE3" w:rsidTr="00B44A05">
        <w:trPr>
          <w:trHeight w:val="280"/>
          <w:jc w:val="center"/>
        </w:trPr>
        <w:tc>
          <w:tcPr>
            <w:tcW w:w="2343" w:type="pct"/>
            <w:vAlign w:val="center"/>
          </w:tcPr>
          <w:p w14:paraId="4C3F9141" w14:textId="17B3D760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4 000–7 999 km</w:t>
            </w:r>
          </w:p>
        </w:tc>
        <w:tc>
          <w:tcPr>
            <w:tcW w:w="1329" w:type="pct"/>
            <w:vAlign w:val="center"/>
          </w:tcPr>
          <w:p w14:paraId="4C3F9142" w14:textId="24EF7242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820 </w:t>
            </w:r>
          </w:p>
        </w:tc>
        <w:tc>
          <w:tcPr>
            <w:tcW w:w="1328" w:type="pct"/>
          </w:tcPr>
          <w:p w14:paraId="223BB5B1" w14:textId="210A860D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Netaikoma</w:t>
            </w:r>
          </w:p>
        </w:tc>
      </w:tr>
      <w:tr w:rsidR="004C15B3" w:rsidRPr="006E7525" w14:paraId="4C3F9146" w14:textId="67B61440" w:rsidTr="00B44A05">
        <w:trPr>
          <w:trHeight w:val="270"/>
          <w:jc w:val="center"/>
        </w:trPr>
        <w:tc>
          <w:tcPr>
            <w:tcW w:w="2343" w:type="pct"/>
            <w:vAlign w:val="center"/>
          </w:tcPr>
          <w:p w14:paraId="4C3F9144" w14:textId="4668C13E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8 000 km ar daugiau</w:t>
            </w:r>
          </w:p>
        </w:tc>
        <w:tc>
          <w:tcPr>
            <w:tcW w:w="1329" w:type="pct"/>
            <w:vAlign w:val="center"/>
          </w:tcPr>
          <w:p w14:paraId="4C3F9145" w14:textId="10FF1131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1 500 </w:t>
            </w:r>
          </w:p>
        </w:tc>
        <w:tc>
          <w:tcPr>
            <w:tcW w:w="1328" w:type="pct"/>
          </w:tcPr>
          <w:p w14:paraId="4F33C9FE" w14:textId="2BC5552D" w:rsidR="004C15B3" w:rsidRPr="00016B01" w:rsidRDefault="004C15B3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Netaikoma</w:t>
            </w:r>
          </w:p>
        </w:tc>
      </w:tr>
    </w:tbl>
    <w:p w14:paraId="0D16DB0F" w14:textId="77777777" w:rsidR="00A55CB7" w:rsidRDefault="00A55CB7" w:rsidP="00AD34F3">
      <w:pPr>
        <w:spacing w:after="120" w:line="240" w:lineRule="auto"/>
        <w:jc w:val="both"/>
        <w:rPr>
          <w:rFonts w:ascii="Times New Roman" w:hAnsi="Times New Roman"/>
        </w:rPr>
      </w:pPr>
    </w:p>
    <w:p w14:paraId="353C5906" w14:textId="2A3DEAA3" w:rsidR="008A67BF" w:rsidRDefault="0017299B" w:rsidP="003808AE">
      <w:pPr>
        <w:pStyle w:val="Heading2"/>
        <w:rPr>
          <w:szCs w:val="24"/>
        </w:rPr>
      </w:pPr>
      <w:r>
        <w:t xml:space="preserve">Valdymo išlaidos: </w:t>
      </w:r>
    </w:p>
    <w:p w14:paraId="025E65E4" w14:textId="039BCF3C" w:rsidR="00AD34F3" w:rsidRPr="00881FFE" w:rsidRDefault="008A67BF" w:rsidP="003808A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Valdymo išlaidos – planavimo, finansavimo, partnerių koordinavimo ir komunikacijos, administracinės išlaidos. Valdymo išlaidos yra 225 EUR vienam dalyviui ir ne daugiau kaip 4 500 EUR iš viso. Savanorių grupių veiklos atveju ši suma – 2 000 EUR už vieną veiklą;</w:t>
      </w:r>
    </w:p>
    <w:p w14:paraId="4699368E" w14:textId="77777777" w:rsidR="0017299B" w:rsidRPr="000D7CB9" w:rsidRDefault="0017299B" w:rsidP="0017299B">
      <w:pPr>
        <w:pStyle w:val="Heading2"/>
      </w:pPr>
      <w:r>
        <w:t xml:space="preserve">Organizacinė parama </w:t>
      </w:r>
    </w:p>
    <w:p w14:paraId="6E0BDCA8" w14:textId="11903C1F" w:rsidR="00AD34F3" w:rsidRPr="008C3400" w:rsidRDefault="0017299B" w:rsidP="003808AE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 išlaidos, tiesiogiai susijusios su savanoriškos veiklos įgyvendinimu (pvz., dalyvių parengimu, stebėsena ir pagalba jiems, mokymosi rezultatų patvirtinimu), ir dalyvių pragyvenimo išlaidos (pvz., gyvenamosios vietos, maitinimo, vietos transporto išlaidos). Tai – vienam dalyviui per dieną skiriama </w:t>
      </w:r>
      <w:r w:rsidR="00D10848">
        <w:rPr>
          <w:rFonts w:ascii="Times New Roman" w:hAnsi="Times New Roman"/>
          <w:sz w:val="24"/>
          <w:szCs w:val="24"/>
        </w:rPr>
        <w:t xml:space="preserve">fiksuotos normos </w:t>
      </w:r>
      <w:r>
        <w:rPr>
          <w:rFonts w:ascii="Times New Roman" w:hAnsi="Times New Roman"/>
          <w:sz w:val="24"/>
          <w:szCs w:val="24"/>
        </w:rPr>
        <w:t>suma, detalizuojama toliau pateikiamoje lentelėje.</w:t>
      </w:r>
    </w:p>
    <w:p w14:paraId="477AC005" w14:textId="77777777" w:rsidR="00016B01" w:rsidRPr="0031107B" w:rsidRDefault="00016B01">
      <w:pPr>
        <w:rPr>
          <w:rFonts w:ascii="Times New Roman" w:hAnsi="Times New Roman" w:cs="Times New Roman"/>
          <w:sz w:val="24"/>
          <w:szCs w:val="24"/>
          <w:u w:val="single"/>
        </w:rPr>
      </w:pPr>
      <w:r>
        <w:br w:type="page"/>
      </w:r>
    </w:p>
    <w:p w14:paraId="6BE5AC94" w14:textId="512EECC6" w:rsidR="00AD34F3" w:rsidRDefault="00AD34F3" w:rsidP="0031107B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2 lentelė. Organizacinė parama. Veiklos išlaidos</w:t>
      </w:r>
    </w:p>
    <w:p w14:paraId="103E54CE" w14:textId="77777777" w:rsidR="00A55CB7" w:rsidRPr="00AD34F3" w:rsidRDefault="00A55CB7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W w:w="5671" w:type="dxa"/>
        <w:jc w:val="center"/>
        <w:tblLook w:val="04A0" w:firstRow="1" w:lastRow="0" w:firstColumn="1" w:lastColumn="0" w:noHBand="0" w:noVBand="1"/>
      </w:tblPr>
      <w:tblGrid>
        <w:gridCol w:w="3600"/>
        <w:gridCol w:w="2071"/>
      </w:tblGrid>
      <w:tr w:rsidR="00A46EBA" w:rsidRPr="00AD34F3" w14:paraId="6CA0D3CF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33AFD7B" w14:textId="10F40059" w:rsidR="00A46EBA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Organizacinė parama. Veiklos išlaidos</w:t>
            </w:r>
          </w:p>
          <w:p w14:paraId="7BBE1FD5" w14:textId="45036718" w:rsidR="00A46EBA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(EUR per dieną)</w:t>
            </w:r>
          </w:p>
          <w:p w14:paraId="301A78EA" w14:textId="757060B5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6E65" w14:textId="0DB86060" w:rsidR="00A46EBA" w:rsidRPr="00B44A05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Savanoriška veikla</w:t>
            </w:r>
          </w:p>
        </w:tc>
      </w:tr>
      <w:tr w:rsidR="00A46EBA" w:rsidRPr="00AD34F3" w14:paraId="3060318E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62F1BA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Austrija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5087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A46EBA" w:rsidRPr="00AD34F3" w14:paraId="1D734D18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9EF0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Belgija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C3D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4FAE4C8B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15F6B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Bulgarija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393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A46EBA" w:rsidRPr="00AD34F3" w14:paraId="67B3B3AB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B5DAA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Kroatija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8C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A46EBA" w:rsidRPr="00AD34F3" w14:paraId="2EADCDDD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085FA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Kipras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66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A46EBA" w:rsidRPr="00AD34F3" w14:paraId="54473057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F592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Čekija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3A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A46EBA" w:rsidRPr="00AD34F3" w14:paraId="65F52DA3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653BE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D91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78C3E772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4AA3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92C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A46EBA" w:rsidRPr="00AD34F3" w14:paraId="4AAFE7FD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3065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Suomija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551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49EC12AD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3A1E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Prancūzija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4389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A46EBA" w:rsidRPr="00AD34F3" w14:paraId="6E924CD7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955D5B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Vokietija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0BC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</w:tr>
      <w:tr w:rsidR="00A46EBA" w:rsidRPr="00AD34F3" w14:paraId="7DC66CA2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9AD7E7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Graikija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63D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A46EBA" w:rsidRPr="00AD34F3" w14:paraId="0259D227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42880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Vengrija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94C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A46EBA" w:rsidRPr="00AD34F3" w14:paraId="43680CEE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FC5A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Airija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82A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2F51FA99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C4E83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Italija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DE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</w:tr>
      <w:tr w:rsidR="00A46EBA" w:rsidRPr="00AD34F3" w14:paraId="784BF0A5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0795AC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Latvija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C5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A46EBA" w:rsidRPr="00AD34F3" w14:paraId="470BE293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5BD35E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Lietuva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681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A46EBA" w:rsidRPr="00AD34F3" w14:paraId="3AB334F9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FFE9E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Liuksemburgas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912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7052E241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4081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Мalta</w:t>
            </w:r>
            <w:proofErr w:type="spellEnd"/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B60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</w:tr>
      <w:tr w:rsidR="00A46EBA" w:rsidRPr="00AD34F3" w14:paraId="3E99BD06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EBB1E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Nyderlandai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5021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513DAB00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F56101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Lenkija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2454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A46EBA" w:rsidRPr="00AD34F3" w14:paraId="0B6D0F0C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60A4C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Portugalija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3A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A46EBA" w:rsidRPr="00AD34F3" w14:paraId="480F32FF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E6FC33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Rumunija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D4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A46EBA" w:rsidRPr="00AD34F3" w14:paraId="1D7875AA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43C94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Slovakija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85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A46EBA" w:rsidRPr="00AD34F3" w14:paraId="59AB8956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6B0A2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Slovėnija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154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A46EBA" w:rsidRPr="00AD34F3" w14:paraId="5717713C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C07D5D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Ispanija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1974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A46EBA" w:rsidRPr="00AD34F3" w14:paraId="3483C5F9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5FF499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Švedija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757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26F93F2C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F099D" w14:textId="020B24FB" w:rsidR="00A46EBA" w:rsidRPr="00AD34F3" w:rsidRDefault="00A46EBA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Šiaurės Makedonija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B54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A46EBA" w:rsidRPr="00AD34F3" w14:paraId="4F22F55D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94C82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Islandija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2AD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7F86F3FC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BD1BF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Lichtenšteinas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4183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</w:tr>
      <w:tr w:rsidR="00A46EBA" w:rsidRPr="00AD34F3" w14:paraId="6F700BE0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4B0760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Norvegija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F65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</w:tr>
      <w:tr w:rsidR="00A46EBA" w:rsidRPr="00AD34F3" w14:paraId="667E16B8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48424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Turkija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4FB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</w:tr>
      <w:tr w:rsidR="00A46EBA" w:rsidRPr="00AD34F3" w14:paraId="32585478" w14:textId="77777777" w:rsidTr="00B44A05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3A8C7B" w14:textId="23758685" w:rsidR="00A46EBA" w:rsidRPr="00AD34F3" w:rsidRDefault="00A46EBA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 kaimyninės šalys partnerės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F2EB" w14:textId="77777777" w:rsidR="00A46EBA" w:rsidRPr="00AD34F3" w:rsidRDefault="00A46EBA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</w:tbl>
    <w:p w14:paraId="72D654BC" w14:textId="77777777" w:rsidR="00016B01" w:rsidRDefault="00016B01">
      <w:pPr>
        <w:rPr>
          <w:rFonts w:ascii="Times New Roman" w:hAnsi="Times New Roman" w:cs="Times New Roman"/>
          <w:u w:val="single"/>
        </w:rPr>
      </w:pPr>
      <w:r>
        <w:br w:type="page"/>
      </w:r>
    </w:p>
    <w:p w14:paraId="4C3F91FF" w14:textId="00151D75" w:rsidR="008E179D" w:rsidRPr="000D7CB9" w:rsidRDefault="00016B01">
      <w:pPr>
        <w:pStyle w:val="Heading2"/>
      </w:pPr>
      <w:proofErr w:type="spellStart"/>
      <w:r>
        <w:lastRenderedPageBreak/>
        <w:t>Įtraukties</w:t>
      </w:r>
      <w:proofErr w:type="spellEnd"/>
      <w:r>
        <w:t xml:space="preserve"> rėmimas</w:t>
      </w:r>
    </w:p>
    <w:p w14:paraId="251AD1E7" w14:textId="6E9DB367" w:rsidR="00016B01" w:rsidRDefault="00F34B61" w:rsidP="003110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Toliau pateiktos </w:t>
      </w:r>
      <w:r w:rsidR="00754B51">
        <w:rPr>
          <w:rFonts w:ascii="Times New Roman" w:hAnsi="Times New Roman"/>
          <w:sz w:val="24"/>
          <w:szCs w:val="24"/>
        </w:rPr>
        <w:t xml:space="preserve">fiksuotos </w:t>
      </w:r>
      <w:r>
        <w:rPr>
          <w:rFonts w:ascii="Times New Roman" w:hAnsi="Times New Roman"/>
          <w:sz w:val="24"/>
          <w:szCs w:val="24"/>
        </w:rPr>
        <w:t>normos (t. y. vienam dalyviui per dieną skiriama suma) taikomos veiklai, kurioje dalyvauja mažiau galimybių turintys jaunuoliai.</w:t>
      </w:r>
    </w:p>
    <w:p w14:paraId="0B141062" w14:textId="77777777" w:rsidR="00A55CB7" w:rsidRDefault="00A55CB7" w:rsidP="0031107B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6F6EE02" w14:textId="0E60E872" w:rsidR="00F34B61" w:rsidRPr="00F34B61" w:rsidRDefault="00F34B61" w:rsidP="0031107B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4 lentelė. </w:t>
      </w:r>
      <w:proofErr w:type="spellStart"/>
      <w:r>
        <w:rPr>
          <w:rFonts w:ascii="Times New Roman" w:hAnsi="Times New Roman"/>
          <w:u w:val="single"/>
        </w:rPr>
        <w:t>Įtraukties</w:t>
      </w:r>
      <w:proofErr w:type="spellEnd"/>
      <w:r>
        <w:rPr>
          <w:rFonts w:ascii="Times New Roman" w:hAnsi="Times New Roman"/>
          <w:u w:val="single"/>
        </w:rPr>
        <w:t xml:space="preserve"> rėmimas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2432"/>
        <w:gridCol w:w="2253"/>
      </w:tblGrid>
      <w:tr w:rsidR="00F34B61" w:rsidRPr="00F34B61" w14:paraId="2669B3D9" w14:textId="77777777" w:rsidTr="0031107B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A5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AFF57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Įtraukties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rėmimas </w:t>
            </w:r>
          </w:p>
        </w:tc>
      </w:tr>
      <w:tr w:rsidR="00F34B61" w:rsidRPr="00F34B61" w14:paraId="011EEAF2" w14:textId="77777777" w:rsidTr="0031107B">
        <w:trPr>
          <w:trHeight w:val="312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553D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30E27E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(EUR per dieną)</w:t>
            </w:r>
          </w:p>
        </w:tc>
      </w:tr>
      <w:tr w:rsidR="00F34B61" w:rsidRPr="00F34B61" w14:paraId="1CC1A6E7" w14:textId="77777777" w:rsidTr="0031107B">
        <w:trPr>
          <w:trHeight w:val="328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807C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CBF2A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46EBA" w:rsidRPr="00F34B61" w14:paraId="3E5253BE" w14:textId="77777777" w:rsidTr="004A72F9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9DA2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5A4EF8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Savanoriška veikla</w:t>
            </w:r>
          </w:p>
          <w:p w14:paraId="5C6F8BC8" w14:textId="4215D179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F34B61" w:rsidRPr="00F34B61" w14:paraId="6012713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382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Austrija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B5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F34B61" w:rsidRPr="00F34B61" w14:paraId="1ECA027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F0D5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Belgija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ECA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123F3E1C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CE28E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Bulgarija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5E2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2BCEED0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3E601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Kroatija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E4E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64834617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8C69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Kipras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6C6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1DF44AF6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24D3A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Čekija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35D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4D2C5360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C7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58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58ADEDE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75BE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429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73C47B26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8D911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Suomija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9B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2537676A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B5650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Prancūzija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47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4D13302C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7057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Vokietija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0D7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F34B61" w:rsidRPr="00F34B61" w14:paraId="03509CC4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BECA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Graikija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A9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397545FC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9AC9F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Vengrija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F75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4FBFE936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ABE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Airija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01E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3B6B7ABF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2A4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Italija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BF5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3457595C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0BAD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Latvija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BE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2A577531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0BE75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Lietuva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513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6704EE40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79F1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Liuksemburgas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10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529EE074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4F3C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Мalta</w:t>
            </w:r>
            <w:proofErr w:type="spellEnd"/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F92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F34B61" w:rsidRPr="00F34B61" w14:paraId="232EF47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15A95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Nyderlandai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66D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34B61" w:rsidRPr="00F34B61" w14:paraId="0A9E35BA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62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Lenkija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634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7B186D71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FCF3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Portugalija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AA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56A1BA53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2B729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Rumunija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3CC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67034C28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5D5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Slovakija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9B6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654FFBBB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D972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Slovėnija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F6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</w:tr>
      <w:tr w:rsidR="00F34B61" w:rsidRPr="00F34B61" w14:paraId="66B1B98A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79178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Ispanija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E47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F34B61" w:rsidRPr="00F34B61" w14:paraId="43989E5D" w14:textId="77777777" w:rsidTr="0031107B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27DD3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Švedija</w:t>
            </w:r>
          </w:p>
        </w:tc>
        <w:tc>
          <w:tcPr>
            <w:tcW w:w="4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768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A46EBA" w:rsidRPr="00F34B61" w14:paraId="7E5DE6AE" w14:textId="77777777" w:rsidTr="00B5051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68EFB" w14:textId="502F9425" w:rsidR="00A46EBA" w:rsidRPr="00F34B61" w:rsidRDefault="00A46EBA" w:rsidP="0046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Šiaurės Makedonija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3BDC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14:paraId="7F15B216" w14:textId="2FDE60BD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46EBA" w:rsidRPr="00F34B61" w14:paraId="3A938FE6" w14:textId="77777777" w:rsidTr="009E3E8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7A89B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Islandija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49166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14:paraId="4EDE208D" w14:textId="0131F713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46EBA" w:rsidRPr="00F34B61" w14:paraId="649BFCC7" w14:textId="77777777" w:rsidTr="00D438C5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439C1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Lichtenšteinas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B381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14:paraId="6EF914B3" w14:textId="74E04128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46EBA" w:rsidRPr="00F34B61" w14:paraId="00CBAA18" w14:textId="77777777" w:rsidTr="00623B14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3D51E8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Norvegija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D6FC4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14:paraId="795303F4" w14:textId="5A3090A5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A46EBA" w:rsidRPr="00F34B61" w14:paraId="29FF0777" w14:textId="77777777" w:rsidTr="007B08F3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91757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Turkija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DEC2B" w14:textId="77777777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14:paraId="3D881E4B" w14:textId="1429EBBA" w:rsidR="00A46EBA" w:rsidRPr="00F34B61" w:rsidRDefault="00A46EBA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F34B61" w:rsidRPr="00F34B61" w14:paraId="1373242B" w14:textId="77777777" w:rsidTr="00B44A05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CE24B7" w14:textId="4C532C21" w:rsidR="00F34B61" w:rsidRPr="00F34B61" w:rsidRDefault="00465DC5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 kaimyninės šalys partnerės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5B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98C2B" w14:textId="2744F39F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C3F93CE" w14:textId="1F7DA55D" w:rsidR="00DE37ED" w:rsidRPr="000D7CB9" w:rsidRDefault="008E179D">
      <w:pPr>
        <w:pStyle w:val="Heading2"/>
      </w:pPr>
      <w:r>
        <w:lastRenderedPageBreak/>
        <w:t xml:space="preserve">Kalbinė parama: </w:t>
      </w:r>
    </w:p>
    <w:p w14:paraId="1B16014E" w14:textId="1B42E551" w:rsidR="00A55CB7" w:rsidRPr="0089205D" w:rsidRDefault="00F34B61" w:rsidP="0031107B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Taikoma tik toms kalboms ir lygiams, kurie nėra įtraukti į internetinės kalbinės paramos sistemą (OLS). 150 EUR vienam dalyviui</w:t>
      </w:r>
    </w:p>
    <w:p w14:paraId="7E1E4FC6" w14:textId="738D4568" w:rsidR="00F34B61" w:rsidRDefault="0089205D">
      <w:pPr>
        <w:pStyle w:val="Heading2"/>
      </w:pPr>
      <w:r>
        <w:t>Kišenpinigiai</w:t>
      </w:r>
    </w:p>
    <w:p w14:paraId="2725227F" w14:textId="536A60FC" w:rsidR="00F34B61" w:rsidRPr="0031107B" w:rsidRDefault="0089205D" w:rsidP="003110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Taikoma tik savanoriškai veiklai.</w:t>
      </w:r>
    </w:p>
    <w:p w14:paraId="40B54A73" w14:textId="363CBEA4" w:rsidR="0089205D" w:rsidRPr="00A55CB7" w:rsidRDefault="0089205D" w:rsidP="0031107B">
      <w:pPr>
        <w:spacing w:after="12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5 lentelė. Kišenpinigiai savanoriams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89205D" w:rsidRPr="0089205D" w14:paraId="6B169689" w14:textId="77777777" w:rsidTr="0089205D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E32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E61DE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Kišenpinigiai</w:t>
            </w:r>
          </w:p>
        </w:tc>
      </w:tr>
      <w:tr w:rsidR="0089205D" w:rsidRPr="0089205D" w14:paraId="1701F498" w14:textId="77777777" w:rsidTr="0089205D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A01A0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D3AB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(EUR per dieną)</w:t>
            </w:r>
          </w:p>
        </w:tc>
      </w:tr>
      <w:tr w:rsidR="0089205D" w:rsidRPr="0089205D" w14:paraId="1C0A0752" w14:textId="77777777" w:rsidTr="0089205D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111F98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5E2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9205D" w:rsidRPr="0089205D" w14:paraId="20873AAC" w14:textId="77777777" w:rsidTr="0089205D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78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2147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Savanoriška veikla</w:t>
            </w:r>
          </w:p>
        </w:tc>
      </w:tr>
      <w:tr w:rsidR="0089205D" w:rsidRPr="0089205D" w14:paraId="29F207F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E2A97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Austrija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387728E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2797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Belgija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3E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521C067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8502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Bulgarija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6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3FEA96E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16F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Kroatija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12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2BB9375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AC382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Kipras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2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63D080C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8C2C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Čekija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10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79CDA48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E990E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8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04072D8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D08F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BD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0A7263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69F13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Suomija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1FF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5B7EC2EA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69F9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Prancūzija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C3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156CDFF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8624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Vokietija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EEE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0B19CB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D914F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Graikija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584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6B83C3E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0AC2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Vengrija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D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4CF3051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002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Airija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A4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4B5FF64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167EC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Italija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A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13BA34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7790E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Latvija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C87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6476B0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CBB9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Lietuva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91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0D43A0E0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4C11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Liuksemburgas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B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171D867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7F6CC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Мalta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832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7FE01EE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BBB95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Nyderlandai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7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7D8527F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E91E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Lenkija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53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1408D7CE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5B176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Portugalija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C12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122F0338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BC8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Rumunija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590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89205D" w:rsidRPr="0089205D" w14:paraId="3546814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9B37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Slovakija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B13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35AE50D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DAECD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Slovėnija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EE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00D10BB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5FAC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Ispanija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DC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6A84DFD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BBA6A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Švedija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47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9205D" w:rsidRPr="0089205D" w14:paraId="40C2F05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B6DC17" w14:textId="3BC5D640" w:rsidR="0089205D" w:rsidRPr="0089205D" w:rsidRDefault="00465DC5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Šiaurės Makedonija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0B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89205D" w:rsidRPr="0089205D" w14:paraId="7FBCFB0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8A1E5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Islandija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55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30CF7E3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F6E5B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Lichtenšteinas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F49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2BFD579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2A5F7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Norvegija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3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89205D" w:rsidRPr="0089205D" w14:paraId="03D0AC9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69F7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Turkija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518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89205D" w:rsidRPr="0089205D" w14:paraId="0E5363E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8DCF6" w14:textId="2FB931B6" w:rsidR="0089205D" w:rsidRPr="0089205D" w:rsidRDefault="00465DC5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ES kaimyninės šalys partnerės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29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14:paraId="40505335" w14:textId="01812EC6" w:rsidR="00611637" w:rsidRPr="00611637" w:rsidRDefault="00611637">
      <w:pPr>
        <w:pStyle w:val="Heading2"/>
        <w:rPr>
          <w:szCs w:val="24"/>
        </w:rPr>
      </w:pPr>
      <w:r>
        <w:lastRenderedPageBreak/>
        <w:t>Parengiamasis vizitas</w:t>
      </w:r>
    </w:p>
    <w:p w14:paraId="53EC1794" w14:textId="691D7450" w:rsidR="00611637" w:rsidRPr="002579C2" w:rsidRDefault="00611637" w:rsidP="002579C2">
      <w:pPr>
        <w:ind w:left="360"/>
        <w:jc w:val="both"/>
        <w:rPr>
          <w:rFonts w:cs="Times New Roman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Išlaidos, susijusios su parengiamojo vizito vykdymu, įskaitant kelionės ir pragyvenimo išlaidas. Parama taikant </w:t>
      </w:r>
      <w:r w:rsidR="00754B51">
        <w:rPr>
          <w:rFonts w:ascii="Times New Roman" w:hAnsi="Times New Roman"/>
          <w:snapToGrid w:val="0"/>
          <w:sz w:val="24"/>
          <w:szCs w:val="24"/>
        </w:rPr>
        <w:t>fiksuotą normą -</w:t>
      </w:r>
      <w:r>
        <w:rPr>
          <w:rFonts w:ascii="Times New Roman" w:hAnsi="Times New Roman"/>
          <w:snapToGrid w:val="0"/>
          <w:sz w:val="24"/>
          <w:szCs w:val="24"/>
        </w:rPr>
        <w:t xml:space="preserve"> 575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napToGrid w:val="0"/>
          <w:sz w:val="24"/>
          <w:szCs w:val="24"/>
        </w:rPr>
        <w:t>EUR vienam dalyviui vieno parengiamojo vizito metu. Pagal dalyvių skaičių, įskaitant lydinčius asmenis. Galima finansuoti tik vieną dalyvaujančiosios organizacijos dalyvį vykdant vienos rūšies veiklą.</w:t>
      </w:r>
    </w:p>
    <w:p w14:paraId="59943896" w14:textId="4B420F43" w:rsidR="00F24269" w:rsidRDefault="00F24269">
      <w:pPr>
        <w:pStyle w:val="Heading2"/>
      </w:pPr>
      <w:r>
        <w:t>Kitos tinkamos finansuoti išlaidos</w:t>
      </w:r>
    </w:p>
    <w:p w14:paraId="3057E349" w14:textId="2E383265" w:rsidR="00F24269" w:rsidRPr="0031107B" w:rsidRDefault="00F24269" w:rsidP="003808A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Tinkamomis finansuoti gali būti laikomos ir kitos organizacijų, dalyvaujančių Europos solidarumo korpuso iniciatyvoje, patirtos išlaidos. Tačiau jos nėra grindžiamos </w:t>
      </w:r>
      <w:r w:rsidR="00754B51">
        <w:rPr>
          <w:rFonts w:ascii="Times New Roman" w:hAnsi="Times New Roman"/>
          <w:sz w:val="24"/>
          <w:szCs w:val="24"/>
        </w:rPr>
        <w:t>fiksuotomis normomis</w:t>
      </w:r>
      <w:r>
        <w:rPr>
          <w:rFonts w:ascii="Times New Roman" w:hAnsi="Times New Roman"/>
          <w:sz w:val="24"/>
          <w:szCs w:val="24"/>
        </w:rPr>
        <w:t xml:space="preserve">, todėl čia nedetalizuojamos. Jos apima </w:t>
      </w:r>
      <w:r w:rsidR="00D10848">
        <w:rPr>
          <w:rFonts w:ascii="Times New Roman" w:hAnsi="Times New Roman"/>
          <w:sz w:val="24"/>
          <w:szCs w:val="24"/>
        </w:rPr>
        <w:t xml:space="preserve">ypatingas (išimtinės) </w:t>
      </w:r>
      <w:r w:rsidR="00754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išlaidas.</w:t>
      </w:r>
    </w:p>
    <w:p w14:paraId="32369562" w14:textId="28FE7EC3" w:rsidR="00F34B61" w:rsidRPr="0031107B" w:rsidRDefault="00F24269" w:rsidP="0031107B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Daugiau informacijos pateikiama 2021 m. Europos solidarumo korpuso vadove.</w:t>
      </w:r>
    </w:p>
    <w:p w14:paraId="0D2738ED" w14:textId="39AD56EB" w:rsidR="00F24269" w:rsidRDefault="00F24269">
      <w:pPr>
        <w:rPr>
          <w:rFonts w:ascii="Times New Roman" w:eastAsiaTheme="majorEastAsia" w:hAnsi="Times New Roman" w:cstheme="majorBidi"/>
          <w:sz w:val="28"/>
          <w:szCs w:val="32"/>
        </w:rPr>
      </w:pPr>
    </w:p>
    <w:p w14:paraId="74551320" w14:textId="252416D6" w:rsidR="00016B01" w:rsidRPr="0031107B" w:rsidRDefault="00A55CB7" w:rsidP="00016B01">
      <w:pPr>
        <w:pStyle w:val="Heading1"/>
        <w:rPr>
          <w:u w:val="single"/>
        </w:rPr>
      </w:pPr>
      <w:r>
        <w:rPr>
          <w:u w:val="single"/>
        </w:rPr>
        <w:t>SOLIDARUMO PROJEKTAI</w:t>
      </w:r>
    </w:p>
    <w:p w14:paraId="02478FB0" w14:textId="0E2F6913" w:rsidR="00016B01" w:rsidRPr="00A55CB7" w:rsidRDefault="00F24269">
      <w:pPr>
        <w:pStyle w:val="Heading2"/>
        <w:numPr>
          <w:ilvl w:val="0"/>
          <w:numId w:val="9"/>
        </w:numPr>
      </w:pPr>
      <w:r>
        <w:t>Projekto valdymas</w:t>
      </w:r>
    </w:p>
    <w:p w14:paraId="1724A831" w14:textId="42E85191" w:rsidR="00016B01" w:rsidRPr="0031107B" w:rsidRDefault="00F24269" w:rsidP="0031107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Išlaidos, susijusios su projekto valdymu ir įgyvendinimu. </w:t>
      </w:r>
    </w:p>
    <w:p w14:paraId="37AF85C7" w14:textId="22AAB1D8" w:rsidR="00F24269" w:rsidRPr="0031107B" w:rsidRDefault="00F24269" w:rsidP="0031107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500 EUR per mėnesį</w:t>
      </w:r>
    </w:p>
    <w:p w14:paraId="55F00BFB" w14:textId="60FA0CF0" w:rsidR="00F24269" w:rsidRDefault="00F41BFF">
      <w:pPr>
        <w:pStyle w:val="Heading2"/>
      </w:pPr>
      <w:r>
        <w:t>Ugdomojo vadovavimo išlaidos</w:t>
      </w:r>
    </w:p>
    <w:p w14:paraId="55E405EF" w14:textId="37787E0D" w:rsidR="00802558" w:rsidRDefault="00F41BFF" w:rsidP="0031107B">
      <w:pPr>
        <w:spacing w:after="12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Išlaidos, susijusios su galimu ugdančiojo vadovo dalyvavimu projekte.</w:t>
      </w:r>
      <w:r>
        <w:rPr>
          <w:rFonts w:ascii="Times New Roman" w:hAnsi="Times New Roman"/>
        </w:rPr>
        <w:t xml:space="preserve"> </w:t>
      </w:r>
    </w:p>
    <w:p w14:paraId="27C47991" w14:textId="77777777" w:rsidR="00802558" w:rsidRPr="009725D0" w:rsidRDefault="00802558" w:rsidP="00802558">
      <w:pPr>
        <w:spacing w:after="12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Pastaba. Bus kompensuojamos ne daugiau kaip 12 dienų ugdomojo vadovavimo išlaidos.</w:t>
      </w:r>
    </w:p>
    <w:p w14:paraId="64C94621" w14:textId="6C8B5E3B" w:rsidR="00F24269" w:rsidRPr="0031107B" w:rsidRDefault="00F24269" w:rsidP="0031107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EBEA25" w14:textId="77777777" w:rsidR="00802558" w:rsidRDefault="00802558" w:rsidP="0031107B">
      <w:pPr>
        <w:spacing w:after="120" w:line="240" w:lineRule="auto"/>
        <w:jc w:val="center"/>
        <w:rPr>
          <w:rFonts w:ascii="Times New Roman" w:hAnsi="Times New Roman" w:cs="Times New Roman"/>
          <w:u w:val="single"/>
        </w:rPr>
      </w:pPr>
    </w:p>
    <w:p w14:paraId="39AAF1DF" w14:textId="31CA675B" w:rsidR="00F41BFF" w:rsidRDefault="00F41BFF" w:rsidP="0031107B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u w:val="single"/>
        </w:rPr>
        <w:t>7 lentelė. Ugdomojo vadovavimo išlaidos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F41BFF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Ugdomojo vadovavimo išlaidos</w:t>
            </w:r>
          </w:p>
        </w:tc>
      </w:tr>
      <w:tr w:rsidR="00F41BFF" w:rsidRPr="00F41BFF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(EUR per dieną)</w:t>
            </w:r>
          </w:p>
        </w:tc>
      </w:tr>
      <w:tr w:rsidR="00F41BFF" w:rsidRPr="00F41BFF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Solidarumo projektai</w:t>
            </w:r>
          </w:p>
        </w:tc>
      </w:tr>
      <w:tr w:rsidR="00F41BFF" w:rsidRPr="00F41BFF" w14:paraId="4F89A1D3" w14:textId="77777777" w:rsidTr="00F41BFF">
        <w:trPr>
          <w:trHeight w:hRule="exact" w:val="2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Airija, Austrija, Danija, Liuksemburgas, Nyderlandai, Švedija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</w:tr>
      <w:tr w:rsidR="00F41BFF" w:rsidRPr="00F41BFF" w14:paraId="2B4657A3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11ECCC" w14:textId="4AB9367D" w:rsidR="00F41BFF" w:rsidRPr="00F41BFF" w:rsidRDefault="00F41BFF" w:rsidP="00D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Belgija, Italija, Prancūzija, Suomija, Vokietija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4373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214</w:t>
            </w:r>
          </w:p>
        </w:tc>
      </w:tr>
      <w:tr w:rsidR="00F41BFF" w:rsidRPr="00F41BFF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Čekija, Graikija, Ispanija, Kipras, Malta, Portugalija, Slovėnija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</w:t>
            </w:r>
          </w:p>
        </w:tc>
      </w:tr>
      <w:tr w:rsidR="00F41BFF" w:rsidRPr="00F41BFF" w14:paraId="5557D86D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7777777" w:rsidR="00F41BFF" w:rsidRPr="00B44A05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Bulgarija, Estija, Kroatija, Latvija, Lietuva, Lenkija, Rumunija, Slovakija, Turkija, Vengrija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</w:tr>
    </w:tbl>
    <w:p w14:paraId="2665B03F" w14:textId="77777777" w:rsidR="00802558" w:rsidRDefault="00802558" w:rsidP="0031107B">
      <w:pPr>
        <w:pStyle w:val="Heading2"/>
        <w:numPr>
          <w:ilvl w:val="0"/>
          <w:numId w:val="0"/>
        </w:numPr>
        <w:ind w:left="720"/>
        <w:rPr>
          <w:szCs w:val="24"/>
        </w:rPr>
      </w:pPr>
    </w:p>
    <w:p w14:paraId="170C7CA8" w14:textId="77777777" w:rsidR="00F41BFF" w:rsidRDefault="00F41BFF">
      <w:pPr>
        <w:pStyle w:val="Heading2"/>
      </w:pPr>
      <w:r>
        <w:t>Kitos tinkamos finansuoti išlaidos</w:t>
      </w:r>
    </w:p>
    <w:p w14:paraId="3AE06D03" w14:textId="3681B17F" w:rsidR="00A55CB7" w:rsidRPr="0031107B" w:rsidRDefault="00802558" w:rsidP="003110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Tinkamomis finansuoti gali būti laikomos ir kitos organizacijų, dalyvaujančių Europos solidarumo korpuso iniciatyvoje, patirtos išlaidos. Tačiau jos nėra grindžiamos </w:t>
      </w:r>
      <w:r w:rsidR="00754B51">
        <w:rPr>
          <w:rFonts w:ascii="Times New Roman" w:hAnsi="Times New Roman"/>
          <w:sz w:val="24"/>
          <w:szCs w:val="24"/>
        </w:rPr>
        <w:t>fiksuotomis normomis</w:t>
      </w:r>
      <w:r>
        <w:rPr>
          <w:rFonts w:ascii="Times New Roman" w:hAnsi="Times New Roman"/>
          <w:sz w:val="24"/>
          <w:szCs w:val="24"/>
        </w:rPr>
        <w:t xml:space="preserve">, todėl čia nedetalizuojamos. Tai – </w:t>
      </w:r>
      <w:r w:rsidR="00D10848">
        <w:rPr>
          <w:rFonts w:ascii="Times New Roman" w:hAnsi="Times New Roman"/>
          <w:sz w:val="24"/>
          <w:szCs w:val="24"/>
        </w:rPr>
        <w:t>ypatingosios (</w:t>
      </w:r>
      <w:r w:rsidR="00754B51">
        <w:rPr>
          <w:rFonts w:ascii="Times New Roman" w:hAnsi="Times New Roman"/>
          <w:sz w:val="24"/>
          <w:szCs w:val="24"/>
        </w:rPr>
        <w:t>išimtinės</w:t>
      </w:r>
      <w:r w:rsidR="00D108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išlaidos. </w:t>
      </w:r>
    </w:p>
    <w:p w14:paraId="2B103C95" w14:textId="59725ED9" w:rsidR="00F41BFF" w:rsidRPr="0031107B" w:rsidRDefault="00F41BFF" w:rsidP="0031107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Daugiau informacijos pateikiama 2021 m. Europos solidarumo korpuso vadove.</w:t>
      </w:r>
    </w:p>
    <w:p w14:paraId="0CC90689" w14:textId="7B2FCE1B" w:rsidR="00F41BFF" w:rsidRPr="0031107B" w:rsidRDefault="00F41BFF" w:rsidP="00AD34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BFF" w:rsidRPr="0031107B" w:rsidSect="00122185">
      <w:headerReference w:type="defaul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A052" w14:textId="77777777" w:rsidR="007E5861" w:rsidRDefault="007E5861" w:rsidP="00931A23">
      <w:pPr>
        <w:spacing w:after="0" w:line="240" w:lineRule="auto"/>
      </w:pPr>
      <w:r>
        <w:separator/>
      </w:r>
    </w:p>
  </w:endnote>
  <w:endnote w:type="continuationSeparator" w:id="0">
    <w:p w14:paraId="5A2CFC5F" w14:textId="77777777" w:rsidR="007E5861" w:rsidRDefault="007E5861" w:rsidP="009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21079" w14:textId="77777777" w:rsidR="007E5861" w:rsidRDefault="007E5861" w:rsidP="00931A23">
      <w:pPr>
        <w:spacing w:after="0" w:line="240" w:lineRule="auto"/>
      </w:pPr>
      <w:r>
        <w:separator/>
      </w:r>
    </w:p>
  </w:footnote>
  <w:footnote w:type="continuationSeparator" w:id="0">
    <w:p w14:paraId="2ED71C93" w14:textId="77777777" w:rsidR="007E5861" w:rsidRDefault="007E5861" w:rsidP="0093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45AF" w14:textId="26DFDB88" w:rsidR="00931A23" w:rsidRDefault="00931A23">
    <w:pPr>
      <w:pStyle w:val="Header"/>
      <w:rPr>
        <w:sz w:val="18"/>
        <w:szCs w:val="18"/>
      </w:rPr>
    </w:pPr>
    <w:r w:rsidRPr="00640425">
      <w:rPr>
        <w:rFonts w:ascii="Times New Roman" w:hAnsi="Times New Roman"/>
        <w:sz w:val="18"/>
        <w:szCs w:val="18"/>
      </w:rPr>
      <w:t>2021 m. Europos solidarumo korpuso dotacijos susitarimas su vienu gavėju</w:t>
    </w:r>
    <w:r>
      <w:rPr>
        <w:sz w:val="18"/>
        <w:szCs w:val="18"/>
      </w:rPr>
      <w:t>. I</w:t>
    </w:r>
    <w:r>
      <w:rPr>
        <w:sz w:val="18"/>
        <w:szCs w:val="18"/>
      </w:rPr>
      <w:t>V</w:t>
    </w:r>
    <w:r>
      <w:rPr>
        <w:sz w:val="18"/>
        <w:szCs w:val="18"/>
      </w:rPr>
      <w:t xml:space="preserve"> priedas </w:t>
    </w:r>
    <w:r>
      <w:rPr>
        <w:sz w:val="18"/>
        <w:szCs w:val="18"/>
      </w:rPr>
      <w:t>–</w:t>
    </w:r>
    <w:r>
      <w:rPr>
        <w:sz w:val="18"/>
        <w:szCs w:val="18"/>
      </w:rPr>
      <w:t xml:space="preserve"> </w:t>
    </w:r>
    <w:r>
      <w:rPr>
        <w:sz w:val="18"/>
        <w:szCs w:val="18"/>
      </w:rPr>
      <w:t>Taikytinos normos</w:t>
    </w:r>
  </w:p>
  <w:p w14:paraId="74F5B5C9" w14:textId="77777777" w:rsidR="00931A23" w:rsidRDefault="0093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3C46"/>
    <w:multiLevelType w:val="hybridMultilevel"/>
    <w:tmpl w:val="4ECC4212"/>
    <w:lvl w:ilvl="0" w:tplc="DDE0910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2079"/>
    <w:multiLevelType w:val="hybridMultilevel"/>
    <w:tmpl w:val="EA647C90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52AD7263"/>
    <w:multiLevelType w:val="hybridMultilevel"/>
    <w:tmpl w:val="E916AED6"/>
    <w:lvl w:ilvl="0" w:tplc="D728D0E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37657"/>
    <w:multiLevelType w:val="hybridMultilevel"/>
    <w:tmpl w:val="69288EAC"/>
    <w:lvl w:ilvl="0" w:tplc="ACAA64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5"/>
  </w:num>
  <w:num w:numId="13">
    <w:abstractNumId w:val="7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16B01"/>
    <w:rsid w:val="000221D8"/>
    <w:rsid w:val="00033F48"/>
    <w:rsid w:val="000D7CB9"/>
    <w:rsid w:val="00122185"/>
    <w:rsid w:val="0017299B"/>
    <w:rsid w:val="00193797"/>
    <w:rsid w:val="001E4F98"/>
    <w:rsid w:val="001F5421"/>
    <w:rsid w:val="002579C2"/>
    <w:rsid w:val="0027224A"/>
    <w:rsid w:val="002B74B3"/>
    <w:rsid w:val="002B7D92"/>
    <w:rsid w:val="002D28FF"/>
    <w:rsid w:val="0031107B"/>
    <w:rsid w:val="003808AE"/>
    <w:rsid w:val="00394615"/>
    <w:rsid w:val="003B79BE"/>
    <w:rsid w:val="003E3FCC"/>
    <w:rsid w:val="00427103"/>
    <w:rsid w:val="00430D12"/>
    <w:rsid w:val="00465DC5"/>
    <w:rsid w:val="004C15B3"/>
    <w:rsid w:val="004C6A6D"/>
    <w:rsid w:val="005718C6"/>
    <w:rsid w:val="005A6881"/>
    <w:rsid w:val="005D0D84"/>
    <w:rsid w:val="00611637"/>
    <w:rsid w:val="00656E6C"/>
    <w:rsid w:val="006D1AF1"/>
    <w:rsid w:val="006E7525"/>
    <w:rsid w:val="0072048B"/>
    <w:rsid w:val="007208B8"/>
    <w:rsid w:val="007443FC"/>
    <w:rsid w:val="00754B51"/>
    <w:rsid w:val="007E5861"/>
    <w:rsid w:val="00802558"/>
    <w:rsid w:val="00850120"/>
    <w:rsid w:val="00866095"/>
    <w:rsid w:val="00881FFE"/>
    <w:rsid w:val="0089205D"/>
    <w:rsid w:val="008A67BF"/>
    <w:rsid w:val="008C3400"/>
    <w:rsid w:val="008E179D"/>
    <w:rsid w:val="00931A23"/>
    <w:rsid w:val="00970744"/>
    <w:rsid w:val="009723B4"/>
    <w:rsid w:val="00991573"/>
    <w:rsid w:val="00996C1C"/>
    <w:rsid w:val="00997EB1"/>
    <w:rsid w:val="009A01BC"/>
    <w:rsid w:val="009D6416"/>
    <w:rsid w:val="009F1623"/>
    <w:rsid w:val="00A310F1"/>
    <w:rsid w:val="00A46EBA"/>
    <w:rsid w:val="00A55CB7"/>
    <w:rsid w:val="00A91261"/>
    <w:rsid w:val="00AC6EA8"/>
    <w:rsid w:val="00AD34F3"/>
    <w:rsid w:val="00AF72EB"/>
    <w:rsid w:val="00B13280"/>
    <w:rsid w:val="00B44A05"/>
    <w:rsid w:val="00B716A6"/>
    <w:rsid w:val="00BC496D"/>
    <w:rsid w:val="00BC62D6"/>
    <w:rsid w:val="00BE35D0"/>
    <w:rsid w:val="00C012D3"/>
    <w:rsid w:val="00D10848"/>
    <w:rsid w:val="00D16EFE"/>
    <w:rsid w:val="00D36C2F"/>
    <w:rsid w:val="00D60AE3"/>
    <w:rsid w:val="00D962C9"/>
    <w:rsid w:val="00DA0E6A"/>
    <w:rsid w:val="00DC2B52"/>
    <w:rsid w:val="00DE37ED"/>
    <w:rsid w:val="00DE439A"/>
    <w:rsid w:val="00E06CE8"/>
    <w:rsid w:val="00F24269"/>
    <w:rsid w:val="00F34B61"/>
    <w:rsid w:val="00F41BFF"/>
    <w:rsid w:val="00F46602"/>
    <w:rsid w:val="00F703C1"/>
    <w:rsid w:val="00FC1B22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9126"/>
  <w15:docId w15:val="{508A4A17-8D42-479F-B46A-7538964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120"/>
  </w:style>
  <w:style w:type="paragraph" w:styleId="Heading1">
    <w:name w:val="heading 1"/>
    <w:basedOn w:val="Normal"/>
    <w:next w:val="Normal"/>
    <w:link w:val="Heading1Char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5CB7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CB7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23"/>
  </w:style>
  <w:style w:type="paragraph" w:styleId="Footer">
    <w:name w:val="footer"/>
    <w:basedOn w:val="Normal"/>
    <w:link w:val="FooterChar"/>
    <w:uiPriority w:val="99"/>
    <w:unhideWhenUsed/>
    <w:rsid w:val="00931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AC2492C7DF157438F6CA89072FECA95" ma:contentTypeVersion="13" ma:contentTypeDescription="Kurkite naują dokumentą." ma:contentTypeScope="" ma:versionID="2dd0604725b84b5e8356afbce61fec29">
  <xsd:schema xmlns:xsd="http://www.w3.org/2001/XMLSchema" xmlns:xs="http://www.w3.org/2001/XMLSchema" xmlns:p="http://schemas.microsoft.com/office/2006/metadata/properties" xmlns:ns2="0bac2d99-4ba3-4cba-b334-c7c5f96905a5" xmlns:ns3="b40a99f6-73db-4ed2-bd6c-6ed49f01825e" targetNamespace="http://schemas.microsoft.com/office/2006/metadata/properties" ma:root="true" ma:fieldsID="e904d1f36b0ed6ee7c5611317208864d" ns2:_="" ns3:_="">
    <xsd:import namespace="0bac2d99-4ba3-4cba-b334-c7c5f96905a5"/>
    <xsd:import namespace="b40a99f6-73db-4ed2-bd6c-6ed49f018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2d99-4ba3-4cba-b334-c7c5f9690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99f6-73db-4ed2-bd6c-6ed49f01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77D7-7F0E-49C1-A217-F932BF9602CC}"/>
</file>

<file path=customXml/itemProps2.xml><?xml version="1.0" encoding="utf-8"?>
<ds:datastoreItem xmlns:ds="http://schemas.openxmlformats.org/officeDocument/2006/customXml" ds:itemID="{44823B30-8810-486C-96AD-11160B60A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58113-DEDB-4728-AED2-554BB338C303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A8FD139A-E9FF-4AA3-B8C3-B5FFAB3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Loreta Eimontaitė</cp:lastModifiedBy>
  <cp:revision>4</cp:revision>
  <cp:lastPrinted>2016-04-13T08:12:00Z</cp:lastPrinted>
  <dcterms:created xsi:type="dcterms:W3CDTF">2021-11-24T17:32:00Z</dcterms:created>
  <dcterms:modified xsi:type="dcterms:W3CDTF">2021-11-24T17:41:00Z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0x010100CAC2492C7DF157438F6CA89072FECA95</vt:lpwstr>
  </property>
</Properties>
</file>